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B47CD" w14:textId="77777777" w:rsidR="00833055" w:rsidRPr="000602B1" w:rsidRDefault="00057E16" w:rsidP="000602B1">
      <w:pPr>
        <w:spacing w:line="360" w:lineRule="auto"/>
        <w:rPr>
          <w:rFonts w:ascii="Verdana" w:hAnsi="Verdana"/>
          <w:b/>
          <w:sz w:val="28"/>
          <w:szCs w:val="28"/>
        </w:rPr>
      </w:pPr>
      <w:r w:rsidRPr="000602B1">
        <w:rPr>
          <w:rFonts w:ascii="Verdana" w:hAnsi="Verdana"/>
          <w:b/>
          <w:sz w:val="28"/>
          <w:szCs w:val="28"/>
        </w:rPr>
        <w:t xml:space="preserve">Votation 23 septembre </w:t>
      </w:r>
      <w:r w:rsidR="000602B1">
        <w:rPr>
          <w:rFonts w:ascii="Verdana" w:hAnsi="Verdana"/>
          <w:b/>
          <w:sz w:val="28"/>
          <w:szCs w:val="28"/>
        </w:rPr>
        <w:t xml:space="preserve"> </w:t>
      </w:r>
      <w:r w:rsidR="000602B1">
        <w:rPr>
          <w:rFonts w:ascii="Verdana" w:hAnsi="Verdana"/>
          <w:b/>
          <w:sz w:val="28"/>
          <w:szCs w:val="28"/>
        </w:rPr>
        <w:tab/>
      </w:r>
      <w:r w:rsidRPr="000602B1">
        <w:rPr>
          <w:rFonts w:ascii="Verdana" w:hAnsi="Verdana"/>
          <w:b/>
          <w:sz w:val="28"/>
          <w:szCs w:val="28"/>
        </w:rPr>
        <w:t>argumentaire</w:t>
      </w:r>
      <w:r w:rsidR="00A27F67" w:rsidRPr="000602B1">
        <w:rPr>
          <w:rFonts w:ascii="Verdana" w:hAnsi="Verdana"/>
          <w:b/>
          <w:sz w:val="28"/>
          <w:szCs w:val="28"/>
        </w:rPr>
        <w:t xml:space="preserve"> - </w:t>
      </w:r>
      <w:r w:rsidRPr="000602B1">
        <w:rPr>
          <w:rFonts w:ascii="Verdana" w:hAnsi="Verdana"/>
          <w:b/>
          <w:sz w:val="28"/>
          <w:szCs w:val="28"/>
        </w:rPr>
        <w:t>campagne 2 x OUI</w:t>
      </w:r>
    </w:p>
    <w:p w14:paraId="31AE6122" w14:textId="77777777" w:rsidR="00057E16" w:rsidRPr="00057E16" w:rsidRDefault="00057E16" w:rsidP="00670DB2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11295"/>
      </w:tblGrid>
      <w:tr w:rsidR="0058602C" w14:paraId="6E142AC2" w14:textId="21C4790F" w:rsidTr="0058602C">
        <w:trPr>
          <w:trHeight w:val="285"/>
        </w:trPr>
        <w:tc>
          <w:tcPr>
            <w:tcW w:w="4230" w:type="dxa"/>
          </w:tcPr>
          <w:p w14:paraId="526B010D" w14:textId="02F674AC" w:rsidR="0058602C" w:rsidRDefault="0058602C" w:rsidP="0058602C">
            <w:pPr>
              <w:ind w:left="284"/>
              <w:rPr>
                <w:rFonts w:ascii="Times New Roman" w:hAnsi="Times New Roman"/>
              </w:rPr>
            </w:pPr>
            <w:r w:rsidRPr="000602B1">
              <w:rPr>
                <w:rFonts w:ascii="Times New Roman" w:hAnsi="Times New Roman"/>
                <w:b/>
              </w:rPr>
              <w:t>A gauche 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ab/>
              <w:t>les principaux éléments des deux initiatives.</w:t>
            </w:r>
          </w:p>
        </w:tc>
        <w:tc>
          <w:tcPr>
            <w:tcW w:w="11295" w:type="dxa"/>
          </w:tcPr>
          <w:p w14:paraId="0691E7F8" w14:textId="7D3BE264" w:rsidR="0058602C" w:rsidRDefault="0058602C" w:rsidP="0058602C">
            <w:pPr>
              <w:ind w:left="284"/>
              <w:rPr>
                <w:rFonts w:ascii="Times New Roman" w:hAnsi="Times New Roman"/>
              </w:rPr>
            </w:pPr>
            <w:r w:rsidRPr="000602B1">
              <w:rPr>
                <w:rFonts w:ascii="Times New Roman" w:hAnsi="Times New Roman"/>
                <w:b/>
              </w:rPr>
              <w:t>A droite </w:t>
            </w:r>
            <w:r>
              <w:rPr>
                <w:rFonts w:ascii="Times New Roman" w:hAnsi="Times New Roman"/>
              </w:rPr>
              <w:t xml:space="preserve">: </w:t>
            </w:r>
            <w:r w:rsidR="00FC3352">
              <w:rPr>
                <w:rFonts w:ascii="Times New Roman" w:hAnsi="Times New Roman"/>
              </w:rPr>
              <w:tab/>
            </w:r>
            <w:r w:rsidR="00FC3352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les principaux arguments. </w:t>
            </w:r>
          </w:p>
          <w:p w14:paraId="0BF28BA5" w14:textId="267CC7D2" w:rsidR="0058602C" w:rsidRDefault="0058602C" w:rsidP="0058602C">
            <w:pPr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Il est important d’éviter les discours publicitaires à sens unique et de chercher, dans toute la mesure du possible, </w:t>
            </w:r>
            <w:r w:rsidRPr="000602B1">
              <w:rPr>
                <w:rFonts w:ascii="Times New Roman" w:hAnsi="Times New Roman"/>
                <w:b/>
              </w:rPr>
              <w:t>à dialoguer</w:t>
            </w:r>
            <w:r>
              <w:rPr>
                <w:rFonts w:ascii="Times New Roman" w:hAnsi="Times New Roman"/>
              </w:rPr>
              <w:t xml:space="preserve"> avec les personnes sceptiques ou avec nos adversaires. Les meilleures pubs sont celles qui partent de </w:t>
            </w:r>
            <w:r w:rsidRPr="006247F6">
              <w:rPr>
                <w:rFonts w:ascii="Times New Roman" w:hAnsi="Times New Roman"/>
                <w:b/>
              </w:rPr>
              <w:t>leurs arguments </w:t>
            </w:r>
            <w:r>
              <w:rPr>
                <w:rFonts w:ascii="Times New Roman" w:hAnsi="Times New Roman"/>
              </w:rPr>
              <w:t>!</w:t>
            </w:r>
          </w:p>
          <w:p w14:paraId="0965017B" w14:textId="77777777" w:rsidR="0058602C" w:rsidRDefault="0058602C" w:rsidP="0058602C">
            <w:pPr>
              <w:ind w:left="284"/>
              <w:rPr>
                <w:rFonts w:ascii="Times New Roman" w:hAnsi="Times New Roman"/>
              </w:rPr>
            </w:pPr>
          </w:p>
        </w:tc>
      </w:tr>
      <w:tr w:rsidR="0058602C" w14:paraId="1E544680" w14:textId="77777777" w:rsidTr="0058602C">
        <w:trPr>
          <w:trHeight w:val="285"/>
        </w:trPr>
        <w:tc>
          <w:tcPr>
            <w:tcW w:w="4230" w:type="dxa"/>
          </w:tcPr>
          <w:p w14:paraId="6564FA04" w14:textId="5559F8F0" w:rsidR="0058602C" w:rsidRPr="000602B1" w:rsidRDefault="0058602C" w:rsidP="0058602C">
            <w:pPr>
              <w:ind w:left="284"/>
              <w:rPr>
                <w:rFonts w:ascii="Times New Roman" w:hAnsi="Times New Roman"/>
                <w:b/>
              </w:rPr>
            </w:pPr>
            <w:r w:rsidRPr="00057E16">
              <w:rPr>
                <w:rFonts w:ascii="Times New Roman" w:hAnsi="Times New Roman"/>
              </w:rPr>
              <w:t>Sécurité ou souveraineté alimentaire</w:t>
            </w:r>
          </w:p>
        </w:tc>
        <w:tc>
          <w:tcPr>
            <w:tcW w:w="11295" w:type="dxa"/>
          </w:tcPr>
          <w:p w14:paraId="350C7DD0" w14:textId="3B43614A" w:rsidR="0058602C" w:rsidRPr="00057E16" w:rsidRDefault="0058602C" w:rsidP="0058602C">
            <w:pPr>
              <w:ind w:left="284"/>
              <w:rPr>
                <w:rFonts w:ascii="Times New Roman" w:hAnsi="Times New Roman"/>
              </w:rPr>
            </w:pPr>
            <w:r w:rsidRPr="00057E16">
              <w:rPr>
                <w:rFonts w:ascii="Times New Roman" w:hAnsi="Times New Roman"/>
                <w:b/>
              </w:rPr>
              <w:t>sécurité alimentaire </w:t>
            </w:r>
            <w:r w:rsidRPr="00057E16">
              <w:rPr>
                <w:rFonts w:ascii="Times New Roman" w:hAnsi="Times New Roman"/>
              </w:rPr>
              <w:t>signifie simplement veiller à l’approvisionnement de la Suisse</w:t>
            </w:r>
            <w:r>
              <w:rPr>
                <w:rFonts w:ascii="Times New Roman" w:hAnsi="Times New Roman"/>
              </w:rPr>
              <w:t>. L’initiative votée n’apporte rien. Elle n’empêche pas d’augmenter les importations, comme l’envisage le Conseil fédéral !</w:t>
            </w:r>
          </w:p>
          <w:p w14:paraId="2CACA6B8" w14:textId="76849A16" w:rsidR="0058602C" w:rsidRPr="00057E16" w:rsidRDefault="0058602C" w:rsidP="0058602C">
            <w:pPr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br/>
            </w:r>
            <w:r w:rsidRPr="00057E16">
              <w:rPr>
                <w:rFonts w:ascii="Times New Roman" w:hAnsi="Times New Roman"/>
                <w:b/>
              </w:rPr>
              <w:t>souveraineté alimentaire </w:t>
            </w:r>
            <w:r w:rsidRPr="00057E16">
              <w:rPr>
                <w:rFonts w:ascii="Times New Roman" w:hAnsi="Times New Roman"/>
              </w:rPr>
              <w:t>: chaque pays doit être souverain en ce qui concerne les règles concernant la production agricole et les denrées alimentaires. Cette demande est relayée par des paysans du monde entier</w:t>
            </w:r>
            <w:r>
              <w:rPr>
                <w:rFonts w:ascii="Times New Roman" w:hAnsi="Times New Roman"/>
              </w:rPr>
              <w:t>.</w:t>
            </w:r>
          </w:p>
          <w:p w14:paraId="6DD84ECF" w14:textId="286D099A" w:rsidR="0058602C" w:rsidRDefault="0058602C" w:rsidP="0058602C">
            <w:pPr>
              <w:ind w:left="284"/>
              <w:rPr>
                <w:rFonts w:ascii="Times New Roman" w:hAnsi="Times New Roman"/>
              </w:rPr>
            </w:pPr>
          </w:p>
        </w:tc>
      </w:tr>
      <w:tr w:rsidR="0058602C" w14:paraId="5ECFECEA" w14:textId="77777777" w:rsidTr="0058602C">
        <w:trPr>
          <w:trHeight w:val="285"/>
        </w:trPr>
        <w:tc>
          <w:tcPr>
            <w:tcW w:w="4230" w:type="dxa"/>
          </w:tcPr>
          <w:p w14:paraId="503130AF" w14:textId="7BC4C806" w:rsidR="0058602C" w:rsidRPr="00057E16" w:rsidRDefault="0058602C" w:rsidP="0058602C">
            <w:pPr>
              <w:ind w:left="284"/>
              <w:rPr>
                <w:rFonts w:ascii="Times New Roman" w:hAnsi="Times New Roman"/>
              </w:rPr>
            </w:pPr>
            <w:r w:rsidRPr="00057E16">
              <w:rPr>
                <w:rFonts w:ascii="Times New Roman" w:hAnsi="Times New Roman"/>
              </w:rPr>
              <w:t>Agriculture paysanne indigène et rémunératrice</w:t>
            </w:r>
            <w:r w:rsidRPr="00057E16">
              <w:rPr>
                <w:rStyle w:val="Marquenotebasdepage"/>
                <w:rFonts w:ascii="Times New Roman" w:hAnsi="Times New Roman"/>
              </w:rPr>
              <w:footnoteReference w:id="1"/>
            </w:r>
            <w:r>
              <w:rPr>
                <w:rFonts w:ascii="Times New Roman" w:hAnsi="Times New Roman"/>
              </w:rPr>
              <w:t xml:space="preserve"> / denrées alimentaires produites dans des conditions équitables</w:t>
            </w:r>
            <w:r>
              <w:rPr>
                <w:rStyle w:val="Marquenotebasdepage"/>
                <w:rFonts w:ascii="Times New Roman" w:hAnsi="Times New Roman"/>
              </w:rPr>
              <w:footnoteReference w:id="2"/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295" w:type="dxa"/>
          </w:tcPr>
          <w:p w14:paraId="712F0683" w14:textId="22D1685D" w:rsidR="0058602C" w:rsidRDefault="0058602C" w:rsidP="0058602C">
            <w:pPr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Il est urgent de prendre des mesures efficaces pour protéger le travail de nos agriculteurs : chaque jour, 3 exploitations agricoles ferment en Suisse. Le revenu des paysans est le plus souvent inférieur à 4000 francs par mois et il faut  rembourser les dettes. </w:t>
            </w:r>
          </w:p>
          <w:p w14:paraId="226E273A" w14:textId="569D7D05" w:rsidR="0058602C" w:rsidRPr="00057E16" w:rsidRDefault="0058602C" w:rsidP="0058602C">
            <w:pPr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Notre taux d’auto-approvisionnement diminue (env. 7% de moins en 2013-15 qu’en 2000-02).</w:t>
            </w:r>
            <w:r>
              <w:rPr>
                <w:rStyle w:val="Marquenotebasdepage"/>
                <w:rFonts w:ascii="Times New Roman" w:hAnsi="Times New Roman"/>
              </w:rPr>
              <w:footnoteReference w:id="3"/>
            </w:r>
          </w:p>
          <w:p w14:paraId="0A2594F3" w14:textId="30BCB3B9" w:rsidR="0058602C" w:rsidRPr="00057E16" w:rsidRDefault="0058602C" w:rsidP="0058602C">
            <w:pPr>
              <w:ind w:left="284"/>
              <w:rPr>
                <w:rFonts w:ascii="Times New Roman" w:hAnsi="Times New Roman"/>
                <w:b/>
              </w:rPr>
            </w:pPr>
          </w:p>
        </w:tc>
      </w:tr>
      <w:tr w:rsidR="0058602C" w14:paraId="634CA1BD" w14:textId="77777777" w:rsidTr="0058602C">
        <w:trPr>
          <w:trHeight w:val="285"/>
        </w:trPr>
        <w:tc>
          <w:tcPr>
            <w:tcW w:w="4230" w:type="dxa"/>
          </w:tcPr>
          <w:p w14:paraId="13F61BC3" w14:textId="646F4297" w:rsidR="0058602C" w:rsidRDefault="00FC3352" w:rsidP="0058602C">
            <w:pPr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58602C">
              <w:rPr>
                <w:rFonts w:ascii="Times New Roman" w:hAnsi="Times New Roman"/>
              </w:rPr>
              <w:t>roduction indigène ménageant les ressources naturelles, les surfaces cultivables</w:t>
            </w:r>
            <w:r w:rsidR="0058602C">
              <w:rPr>
                <w:rStyle w:val="Marquenotebasdepage"/>
                <w:rFonts w:ascii="Times New Roman" w:hAnsi="Times New Roman"/>
              </w:rPr>
              <w:footnoteReference w:id="4"/>
            </w:r>
          </w:p>
          <w:p w14:paraId="22191A96" w14:textId="3C94E70F" w:rsidR="0058602C" w:rsidRPr="00057E16" w:rsidRDefault="0058602C" w:rsidP="0058602C">
            <w:pPr>
              <w:ind w:left="284"/>
              <w:rPr>
                <w:rFonts w:ascii="Times New Roman" w:hAnsi="Times New Roman"/>
              </w:rPr>
            </w:pPr>
          </w:p>
        </w:tc>
        <w:tc>
          <w:tcPr>
            <w:tcW w:w="11295" w:type="dxa"/>
          </w:tcPr>
          <w:p w14:paraId="33F268C7" w14:textId="5021FDFD" w:rsidR="00FC3352" w:rsidRPr="00A52DE4" w:rsidRDefault="00A52DE4" w:rsidP="00BD59F7">
            <w:pPr>
              <w:ind w:left="284"/>
              <w:rPr>
                <w:rFonts w:ascii="Times" w:eastAsia="Times New Roman" w:hAnsi="Times"/>
                <w:bCs/>
                <w:lang w:val="fr-CH" w:eastAsia="fr-FR"/>
              </w:rPr>
            </w:pPr>
            <w:r>
              <w:rPr>
                <w:rFonts w:ascii="Times" w:eastAsia="Times New Roman" w:hAnsi="Times"/>
                <w:bCs/>
                <w:lang w:val="fr-CH" w:eastAsia="fr-FR"/>
              </w:rPr>
              <w:t>Ménager les</w:t>
            </w:r>
            <w:r w:rsidR="00FC3352" w:rsidRPr="00A52DE4">
              <w:rPr>
                <w:rFonts w:ascii="Times" w:eastAsia="Times New Roman" w:hAnsi="Times"/>
                <w:bCs/>
                <w:lang w:val="fr-CH" w:eastAsia="fr-FR"/>
              </w:rPr>
              <w:t xml:space="preserve"> surfaces est affaire de</w:t>
            </w:r>
            <w:r w:rsidR="00BD59F7" w:rsidRPr="00A52DE4">
              <w:rPr>
                <w:rFonts w:ascii="Times" w:eastAsia="Times New Roman" w:hAnsi="Times"/>
                <w:bCs/>
                <w:lang w:val="fr-CH" w:eastAsia="fr-FR"/>
              </w:rPr>
              <w:t xml:space="preserve"> qualité</w:t>
            </w:r>
            <w:bookmarkStart w:id="0" w:name="_GoBack"/>
            <w:bookmarkEnd w:id="0"/>
            <w:r w:rsidR="00BD59F7" w:rsidRPr="00A52DE4">
              <w:rPr>
                <w:rFonts w:ascii="Times" w:eastAsia="Times New Roman" w:hAnsi="Times"/>
                <w:bCs/>
                <w:lang w:val="fr-CH" w:eastAsia="fr-FR"/>
              </w:rPr>
              <w:t xml:space="preserve"> autant que de quantité.</w:t>
            </w:r>
          </w:p>
          <w:p w14:paraId="381D9E3F" w14:textId="2F6C1F46" w:rsidR="0058602C" w:rsidRPr="00057E16" w:rsidRDefault="0058602C" w:rsidP="0058602C">
            <w:pPr>
              <w:ind w:left="284"/>
              <w:rPr>
                <w:rFonts w:ascii="Times New Roman" w:hAnsi="Times New Roman"/>
                <w:b/>
              </w:rPr>
            </w:pPr>
            <w:r w:rsidRPr="001979E4">
              <w:rPr>
                <w:rFonts w:ascii="Times" w:eastAsia="Times New Roman" w:hAnsi="Times"/>
                <w:bCs/>
                <w:lang w:val="fr-CH" w:eastAsia="fr-FR"/>
              </w:rPr>
              <w:t>De 1985 à 2009, selon l'Office fédéral de la statistique, 1,1 mètre carré de surface cultivable a disparu chaque seconde</w:t>
            </w:r>
            <w:r>
              <w:rPr>
                <w:rFonts w:ascii="Times" w:eastAsia="Times New Roman" w:hAnsi="Times"/>
                <w:bCs/>
                <w:lang w:val="fr-CH" w:eastAsia="fr-FR"/>
              </w:rPr>
              <w:t>.</w:t>
            </w:r>
            <w:r>
              <w:rPr>
                <w:rFonts w:ascii="Times New Roman" w:hAnsi="Times New Roman"/>
              </w:rPr>
              <w:t xml:space="preserve"> On n’a pas encore de chiffres plus récent mais la tendance semble se poursuivre.</w:t>
            </w:r>
            <w:r>
              <w:rPr>
                <w:rStyle w:val="Marquenotebasdepage"/>
                <w:rFonts w:ascii="Times New Roman" w:hAnsi="Times New Roman"/>
              </w:rPr>
              <w:footnoteReference w:id="5"/>
            </w:r>
          </w:p>
        </w:tc>
      </w:tr>
      <w:tr w:rsidR="0058602C" w14:paraId="394D2FFA" w14:textId="77777777" w:rsidTr="0058602C">
        <w:trPr>
          <w:trHeight w:val="285"/>
        </w:trPr>
        <w:tc>
          <w:tcPr>
            <w:tcW w:w="4230" w:type="dxa"/>
          </w:tcPr>
          <w:p w14:paraId="5820D6BE" w14:textId="7AB9C59F" w:rsidR="0058602C" w:rsidRDefault="00FC3352" w:rsidP="0058602C">
            <w:pPr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58602C">
              <w:rPr>
                <w:rFonts w:ascii="Times New Roman" w:hAnsi="Times New Roman"/>
              </w:rPr>
              <w:t>enrées alimentaires indigènes et importées produites dans le respect de l’environnement</w:t>
            </w:r>
            <w:r w:rsidR="0058602C">
              <w:rPr>
                <w:rStyle w:val="Marquenotebasdepage"/>
                <w:rFonts w:ascii="Times New Roman" w:hAnsi="Times New Roman"/>
              </w:rPr>
              <w:footnoteReference w:id="6"/>
            </w:r>
            <w:r w:rsidR="0058602C">
              <w:rPr>
                <w:rFonts w:ascii="Times New Roman" w:hAnsi="Times New Roman"/>
              </w:rPr>
              <w:t xml:space="preserve"> / garanti le droit à la multiplication et à la commercialisation des semences par les paysans</w:t>
            </w:r>
            <w:r w:rsidR="0058602C">
              <w:rPr>
                <w:rStyle w:val="Marquenotebasdepage"/>
                <w:rFonts w:ascii="Times New Roman" w:hAnsi="Times New Roman"/>
              </w:rPr>
              <w:footnoteReference w:id="7"/>
            </w:r>
          </w:p>
        </w:tc>
        <w:tc>
          <w:tcPr>
            <w:tcW w:w="11295" w:type="dxa"/>
          </w:tcPr>
          <w:p w14:paraId="4074EE27" w14:textId="7C3C64C2" w:rsidR="0058602C" w:rsidRDefault="0058602C" w:rsidP="0058602C">
            <w:pPr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L’agriculture industrielle dégrade l’environnement et appauvrit la </w:t>
            </w:r>
            <w:r w:rsidR="00FC3352">
              <w:rPr>
                <w:rFonts w:ascii="Times New Roman" w:hAnsi="Times New Roman"/>
              </w:rPr>
              <w:t>biodiversité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724A63F5" w14:textId="0EA91D3C" w:rsidR="00A52DE4" w:rsidRDefault="00A52DE4" w:rsidP="0058602C">
            <w:pPr>
              <w:ind w:left="284"/>
              <w:rPr>
                <w:rFonts w:ascii="Times New Roman" w:hAnsi="Times New Roman"/>
              </w:rPr>
            </w:pPr>
            <w:r w:rsidRPr="0085094C">
              <w:rPr>
                <w:rFonts w:ascii="AR CENA" w:hAnsi="AR CENA"/>
                <w:szCs w:val="28"/>
              </w:rPr>
              <w:t>En garantissant aux paysans, le droit à l’utilisation, à la multiplication, à l’échange et à la commercialisation des</w:t>
            </w:r>
            <w:r>
              <w:rPr>
                <w:rFonts w:ascii="AR CENA" w:hAnsi="AR CENA"/>
                <w:szCs w:val="28"/>
              </w:rPr>
              <w:t xml:space="preserve"> </w:t>
            </w:r>
            <w:r w:rsidRPr="0085094C">
              <w:rPr>
                <w:rFonts w:ascii="AR CENA" w:hAnsi="AR CENA"/>
                <w:szCs w:val="28"/>
              </w:rPr>
              <w:t>semences, on préserve les semences anciennes avec leur patrimoine génétique.</w:t>
            </w:r>
          </w:p>
          <w:p w14:paraId="7EDB2CA8" w14:textId="3752F736" w:rsidR="0058602C" w:rsidRPr="001979E4" w:rsidRDefault="0058602C" w:rsidP="0058602C">
            <w:pPr>
              <w:ind w:left="284"/>
              <w:rPr>
                <w:rFonts w:ascii="Times" w:eastAsia="Times New Roman" w:hAnsi="Times"/>
                <w:bCs/>
                <w:lang w:val="fr-CH" w:eastAsia="fr-FR"/>
              </w:rPr>
            </w:pPr>
            <w:r>
              <w:rPr>
                <w:rFonts w:ascii="Times New Roman" w:hAnsi="Times New Roman"/>
              </w:rPr>
              <w:t>Les deux initiatives prévoient de prélever des droits de douane sur les denrées alimentaires importées qui ne respectent pas les normes suisses.</w:t>
            </w:r>
            <w:r>
              <w:rPr>
                <w:rStyle w:val="Marquenotebasdepage"/>
                <w:rFonts w:ascii="Times New Roman" w:hAnsi="Times New Roman"/>
              </w:rPr>
              <w:footnoteReference w:id="8"/>
            </w:r>
          </w:p>
        </w:tc>
      </w:tr>
      <w:tr w:rsidR="0058602C" w14:paraId="51726E5F" w14:textId="77777777" w:rsidTr="0058602C">
        <w:trPr>
          <w:trHeight w:val="285"/>
        </w:trPr>
        <w:tc>
          <w:tcPr>
            <w:tcW w:w="4230" w:type="dxa"/>
          </w:tcPr>
          <w:p w14:paraId="32F17B75" w14:textId="77777777" w:rsidR="0058602C" w:rsidRDefault="0058602C" w:rsidP="0058602C">
            <w:pPr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Pour maintenir et développer la production indigène : droits douane sur les denrées alimentaires importées et régulation de leurs volumes</w:t>
            </w:r>
            <w:r>
              <w:rPr>
                <w:rStyle w:val="Marquenotebasdepage"/>
                <w:rFonts w:ascii="Times New Roman" w:hAnsi="Times New Roman"/>
              </w:rPr>
              <w:footnoteReference w:id="9"/>
            </w:r>
          </w:p>
          <w:p w14:paraId="207485EA" w14:textId="77777777" w:rsidR="0058602C" w:rsidRDefault="0058602C" w:rsidP="0058602C">
            <w:pPr>
              <w:ind w:left="284"/>
              <w:rPr>
                <w:rFonts w:ascii="Times New Roman" w:hAnsi="Times New Roman"/>
              </w:rPr>
            </w:pPr>
          </w:p>
        </w:tc>
        <w:tc>
          <w:tcPr>
            <w:tcW w:w="11295" w:type="dxa"/>
          </w:tcPr>
          <w:p w14:paraId="3142242C" w14:textId="7D1F0D47" w:rsidR="0058602C" w:rsidRPr="001979E4" w:rsidRDefault="0058602C" w:rsidP="0058602C">
            <w:pPr>
              <w:ind w:left="284"/>
              <w:rPr>
                <w:rFonts w:ascii="Times" w:eastAsia="Times New Roman" w:hAnsi="Times"/>
                <w:bCs/>
                <w:lang w:val="fr-CH" w:eastAsia="fr-FR"/>
              </w:rPr>
            </w:pPr>
            <w:r>
              <w:rPr>
                <w:rFonts w:ascii="Times New Roman" w:hAnsi="Times New Roman"/>
              </w:rPr>
              <w:t xml:space="preserve">Cette mesure suscite des résistances mais elle est indispensable pour protéger la production indigène ! </w:t>
            </w:r>
            <w:r>
              <w:rPr>
                <w:rFonts w:ascii="Times New Roman" w:hAnsi="Times New Roman"/>
              </w:rPr>
              <w:br/>
              <w:t>Le libre-échangisme poussé à l’extrême est socialement et écologiquement irresponsable.</w:t>
            </w:r>
          </w:p>
        </w:tc>
      </w:tr>
      <w:tr w:rsidR="0058602C" w14:paraId="1ECF57B3" w14:textId="77777777" w:rsidTr="0058602C">
        <w:trPr>
          <w:trHeight w:val="285"/>
        </w:trPr>
        <w:tc>
          <w:tcPr>
            <w:tcW w:w="4230" w:type="dxa"/>
          </w:tcPr>
          <w:p w14:paraId="473A79DB" w14:textId="02872D11" w:rsidR="0058602C" w:rsidRDefault="0058602C" w:rsidP="0058602C">
            <w:pPr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Interdit l’emploi des OGM dans l’agriculture</w:t>
            </w:r>
            <w:r>
              <w:rPr>
                <w:rStyle w:val="Marquenotebasdepage"/>
                <w:rFonts w:ascii="Times New Roman" w:hAnsi="Times New Roman"/>
              </w:rPr>
              <w:footnoteReference w:id="10"/>
            </w:r>
          </w:p>
        </w:tc>
        <w:tc>
          <w:tcPr>
            <w:tcW w:w="11295" w:type="dxa"/>
          </w:tcPr>
          <w:p w14:paraId="5320E475" w14:textId="77777777" w:rsidR="0058602C" w:rsidRDefault="0058602C" w:rsidP="0058602C">
            <w:pPr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 Suisse, il y a un moratoire sur les OGM jusqu’en 2021. En Europe, le débat est très chaud. Si la Suisse ne fait rien et que l’Europe autorise les OGM, notre position sera très inconfortable : ou bien, nous nous alignerons sur l’Europe, ou bien nous ne le ferons pas et risquons alors des sanctions financières !</w:t>
            </w:r>
          </w:p>
          <w:p w14:paraId="31BC9B29" w14:textId="77777777" w:rsidR="0058602C" w:rsidRDefault="0058602C" w:rsidP="0058602C">
            <w:pPr>
              <w:ind w:left="284"/>
              <w:rPr>
                <w:rFonts w:ascii="Times New Roman" w:hAnsi="Times New Roman"/>
                <w:b/>
              </w:rPr>
            </w:pPr>
            <w:r w:rsidRPr="00A27F67">
              <w:rPr>
                <w:rFonts w:ascii="Times New Roman" w:hAnsi="Times New Roman"/>
                <w:b/>
              </w:rPr>
              <w:t>Ceci devrait être mis en évidence dans la campagne.</w:t>
            </w:r>
          </w:p>
          <w:p w14:paraId="29618F9E" w14:textId="2FF51D40" w:rsidR="00A52DE4" w:rsidRPr="00A52DE4" w:rsidRDefault="00A52DE4" w:rsidP="0058602C">
            <w:pPr>
              <w:ind w:left="284"/>
              <w:rPr>
                <w:rFonts w:ascii="Times New Roman" w:hAnsi="Times New Roman"/>
              </w:rPr>
            </w:pPr>
            <w:r w:rsidRPr="00A52DE4">
              <w:rPr>
                <w:rFonts w:ascii="AR CENA" w:hAnsi="AR CENA"/>
                <w:szCs w:val="28"/>
              </w:rPr>
              <w:t>Par contre cette initiative n’interdit pas les OGM dans la recherche médicale, l’insuline par exemple est produite aujourd’hui à partir de génie génétique.</w:t>
            </w:r>
          </w:p>
        </w:tc>
      </w:tr>
      <w:tr w:rsidR="0058602C" w14:paraId="73846F9B" w14:textId="77777777" w:rsidTr="0058602C">
        <w:trPr>
          <w:trHeight w:val="285"/>
        </w:trPr>
        <w:tc>
          <w:tcPr>
            <w:tcW w:w="4230" w:type="dxa"/>
          </w:tcPr>
          <w:p w14:paraId="3394D951" w14:textId="0E03BCF6" w:rsidR="0058602C" w:rsidRDefault="0058602C" w:rsidP="0058602C">
            <w:pPr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1295" w:type="dxa"/>
          </w:tcPr>
          <w:p w14:paraId="7061D064" w14:textId="77777777" w:rsidR="0058602C" w:rsidRDefault="0058602C" w:rsidP="0058602C">
            <w:pPr>
              <w:ind w:left="284"/>
              <w:rPr>
                <w:rFonts w:ascii="Times New Roman" w:hAnsi="Times New Roman"/>
              </w:rPr>
            </w:pPr>
          </w:p>
        </w:tc>
      </w:tr>
    </w:tbl>
    <w:p w14:paraId="1A0B7C4F" w14:textId="77777777" w:rsidR="00A27F67" w:rsidRDefault="00A27F67" w:rsidP="00A27F67">
      <w:pPr>
        <w:ind w:left="4240" w:hanging="4240"/>
        <w:rPr>
          <w:rFonts w:ascii="Times New Roman" w:hAnsi="Times New Roman"/>
        </w:rPr>
      </w:pPr>
    </w:p>
    <w:p w14:paraId="08D345BE" w14:textId="77777777" w:rsidR="00A52DE4" w:rsidRDefault="00A52DE4" w:rsidP="00A27F67">
      <w:pPr>
        <w:ind w:left="4240" w:hanging="4240"/>
        <w:jc w:val="right"/>
        <w:rPr>
          <w:rFonts w:ascii="Times New Roman" w:hAnsi="Times New Roman"/>
          <w:sz w:val="18"/>
          <w:szCs w:val="18"/>
        </w:rPr>
      </w:pPr>
    </w:p>
    <w:p w14:paraId="2C272D51" w14:textId="77777777" w:rsidR="00A52DE4" w:rsidRDefault="00A52DE4" w:rsidP="00A27F67">
      <w:pPr>
        <w:ind w:left="4240" w:hanging="4240"/>
        <w:jc w:val="right"/>
        <w:rPr>
          <w:rFonts w:ascii="Times New Roman" w:hAnsi="Times New Roman"/>
          <w:sz w:val="18"/>
          <w:szCs w:val="18"/>
        </w:rPr>
      </w:pPr>
    </w:p>
    <w:p w14:paraId="45ACAD8D" w14:textId="633FE219" w:rsidR="00A27F67" w:rsidRPr="00A27F67" w:rsidRDefault="00A27F67" w:rsidP="00A27F67">
      <w:pPr>
        <w:ind w:left="4240" w:hanging="4240"/>
        <w:jc w:val="right"/>
        <w:rPr>
          <w:rFonts w:ascii="Times New Roman" w:hAnsi="Times New Roman"/>
          <w:sz w:val="18"/>
          <w:szCs w:val="18"/>
        </w:rPr>
      </w:pPr>
      <w:r w:rsidRPr="00A27F67">
        <w:rPr>
          <w:rFonts w:ascii="Times New Roman" w:hAnsi="Times New Roman"/>
          <w:sz w:val="18"/>
          <w:szCs w:val="18"/>
        </w:rPr>
        <w:t>Document préparé par</w:t>
      </w:r>
      <w:r w:rsidR="000602B1">
        <w:rPr>
          <w:rFonts w:ascii="Times New Roman" w:hAnsi="Times New Roman"/>
          <w:sz w:val="18"/>
          <w:szCs w:val="18"/>
        </w:rPr>
        <w:t xml:space="preserve"> l’Association</w:t>
      </w:r>
      <w:r w:rsidR="00A52DE4">
        <w:rPr>
          <w:rFonts w:ascii="Times New Roman" w:hAnsi="Times New Roman"/>
          <w:sz w:val="18"/>
          <w:szCs w:val="18"/>
        </w:rPr>
        <w:t xml:space="preserve"> Chrétiens au travail PF et J-P Th 11</w:t>
      </w:r>
      <w:r w:rsidRPr="00A27F67">
        <w:rPr>
          <w:rFonts w:ascii="Times New Roman" w:hAnsi="Times New Roman"/>
          <w:sz w:val="18"/>
          <w:szCs w:val="18"/>
        </w:rPr>
        <w:t xml:space="preserve"> juillet 2018</w:t>
      </w:r>
    </w:p>
    <w:p w14:paraId="0C8AE5AC" w14:textId="77777777" w:rsidR="00057E16" w:rsidRPr="00A27F67" w:rsidRDefault="00057E16">
      <w:pPr>
        <w:rPr>
          <w:rFonts w:ascii="Times New Roman" w:hAnsi="Times New Roman"/>
          <w:sz w:val="18"/>
          <w:szCs w:val="18"/>
        </w:rPr>
      </w:pPr>
    </w:p>
    <w:sectPr w:rsidR="00057E16" w:rsidRPr="00A27F67" w:rsidSect="00A27F67">
      <w:pgSz w:w="16840" w:h="11900" w:orient="landscape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EFC76" w14:textId="77777777" w:rsidR="00C73A98" w:rsidRDefault="00C73A98" w:rsidP="00057E16">
      <w:r>
        <w:separator/>
      </w:r>
    </w:p>
  </w:endnote>
  <w:endnote w:type="continuationSeparator" w:id="0">
    <w:p w14:paraId="177B92B6" w14:textId="77777777" w:rsidR="00C73A98" w:rsidRDefault="00C73A98" w:rsidP="0005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 CEN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74AFE" w14:textId="77777777" w:rsidR="00C73A98" w:rsidRDefault="00C73A98" w:rsidP="00057E16">
      <w:r>
        <w:separator/>
      </w:r>
    </w:p>
  </w:footnote>
  <w:footnote w:type="continuationSeparator" w:id="0">
    <w:p w14:paraId="622A472F" w14:textId="77777777" w:rsidR="00C73A98" w:rsidRDefault="00C73A98" w:rsidP="00057E16">
      <w:r>
        <w:continuationSeparator/>
      </w:r>
    </w:p>
  </w:footnote>
  <w:footnote w:id="1">
    <w:p w14:paraId="34BC4184" w14:textId="77777777" w:rsidR="0058602C" w:rsidRPr="000602B1" w:rsidRDefault="0058602C" w:rsidP="0058602C">
      <w:pPr>
        <w:pStyle w:val="Notedebasdepage"/>
        <w:rPr>
          <w:rFonts w:ascii="Times New Roman" w:hAnsi="Times New Roman"/>
          <w:sz w:val="18"/>
          <w:szCs w:val="18"/>
        </w:rPr>
      </w:pPr>
      <w:r w:rsidRPr="000602B1">
        <w:rPr>
          <w:rStyle w:val="Marquenotebasdepage"/>
          <w:rFonts w:ascii="Times New Roman" w:hAnsi="Times New Roman"/>
          <w:sz w:val="18"/>
          <w:szCs w:val="18"/>
        </w:rPr>
        <w:footnoteRef/>
      </w:r>
      <w:r w:rsidRPr="000602B1">
        <w:rPr>
          <w:rFonts w:ascii="Times New Roman" w:hAnsi="Times New Roman"/>
          <w:sz w:val="18"/>
          <w:szCs w:val="18"/>
        </w:rPr>
        <w:t xml:space="preserve"> Initiative Souveraineté alimentaire, alinéa 1</w:t>
      </w:r>
    </w:p>
  </w:footnote>
  <w:footnote w:id="2">
    <w:p w14:paraId="55FD9187" w14:textId="77777777" w:rsidR="0058602C" w:rsidRPr="000602B1" w:rsidRDefault="0058602C" w:rsidP="0058602C">
      <w:pPr>
        <w:pStyle w:val="Notedebasdepage"/>
        <w:rPr>
          <w:rFonts w:ascii="Times New Roman" w:hAnsi="Times New Roman"/>
          <w:sz w:val="18"/>
          <w:szCs w:val="18"/>
        </w:rPr>
      </w:pPr>
      <w:r w:rsidRPr="000602B1">
        <w:rPr>
          <w:rStyle w:val="Marquenotebasdepage"/>
          <w:rFonts w:ascii="Times New Roman" w:hAnsi="Times New Roman"/>
          <w:sz w:val="18"/>
          <w:szCs w:val="18"/>
        </w:rPr>
        <w:footnoteRef/>
      </w:r>
      <w:r w:rsidRPr="000602B1">
        <w:rPr>
          <w:rFonts w:ascii="Times New Roman" w:hAnsi="Times New Roman"/>
          <w:sz w:val="18"/>
          <w:szCs w:val="18"/>
        </w:rPr>
        <w:t xml:space="preserve"> Initiative Aliments équitables, alinéa 1</w:t>
      </w:r>
    </w:p>
  </w:footnote>
  <w:footnote w:id="3">
    <w:p w14:paraId="76E391CA" w14:textId="77777777" w:rsidR="0058602C" w:rsidRPr="000602B1" w:rsidRDefault="0058602C" w:rsidP="0058602C">
      <w:pPr>
        <w:pStyle w:val="Notedebasdepage"/>
        <w:rPr>
          <w:rFonts w:ascii="Times New Roman" w:hAnsi="Times New Roman"/>
          <w:sz w:val="18"/>
          <w:szCs w:val="18"/>
        </w:rPr>
      </w:pPr>
      <w:r w:rsidRPr="000602B1">
        <w:rPr>
          <w:rStyle w:val="Marquenotebasdepage"/>
          <w:rFonts w:ascii="Times New Roman" w:hAnsi="Times New Roman"/>
          <w:sz w:val="18"/>
          <w:szCs w:val="18"/>
        </w:rPr>
        <w:footnoteRef/>
      </w:r>
      <w:r w:rsidRPr="000602B1">
        <w:rPr>
          <w:rFonts w:ascii="Times New Roman" w:hAnsi="Times New Roman"/>
          <w:sz w:val="18"/>
          <w:szCs w:val="18"/>
        </w:rPr>
        <w:t xml:space="preserve"> Sources : Rapport agricole 2017 - Taux d’autosuffisance. Voir https://www.agrarbericht.ch/fr/marche/developpement-du-marche/taux-dautosuffisance</w:t>
      </w:r>
    </w:p>
  </w:footnote>
  <w:footnote w:id="4">
    <w:p w14:paraId="6393CAE6" w14:textId="77777777" w:rsidR="0058602C" w:rsidRPr="000602B1" w:rsidRDefault="0058602C" w:rsidP="0058602C">
      <w:pPr>
        <w:pStyle w:val="Notedebasdepage"/>
        <w:rPr>
          <w:rFonts w:ascii="Times New Roman" w:hAnsi="Times New Roman"/>
          <w:sz w:val="18"/>
          <w:szCs w:val="18"/>
        </w:rPr>
      </w:pPr>
      <w:r w:rsidRPr="000602B1">
        <w:rPr>
          <w:rStyle w:val="Marquenotebasdepage"/>
          <w:rFonts w:ascii="Times New Roman" w:hAnsi="Times New Roman"/>
          <w:sz w:val="18"/>
          <w:szCs w:val="18"/>
        </w:rPr>
        <w:footnoteRef/>
      </w:r>
      <w:r w:rsidRPr="000602B1">
        <w:rPr>
          <w:rFonts w:ascii="Times New Roman" w:hAnsi="Times New Roman"/>
          <w:sz w:val="18"/>
          <w:szCs w:val="18"/>
        </w:rPr>
        <w:t xml:space="preserve"> Initiative Souveraineté alimentaire, alinéa 2 et 3</w:t>
      </w:r>
    </w:p>
  </w:footnote>
  <w:footnote w:id="5">
    <w:p w14:paraId="755CC6B3" w14:textId="77777777" w:rsidR="0058602C" w:rsidRPr="000602B1" w:rsidRDefault="0058602C" w:rsidP="0058602C">
      <w:pPr>
        <w:pStyle w:val="Notedebasdepage"/>
        <w:rPr>
          <w:rFonts w:ascii="Times New Roman" w:hAnsi="Times New Roman"/>
          <w:sz w:val="18"/>
          <w:szCs w:val="18"/>
        </w:rPr>
      </w:pPr>
      <w:r w:rsidRPr="000602B1">
        <w:rPr>
          <w:rStyle w:val="Marquenotebasdepage"/>
          <w:rFonts w:ascii="Times New Roman" w:hAnsi="Times New Roman"/>
          <w:sz w:val="18"/>
          <w:szCs w:val="18"/>
        </w:rPr>
        <w:footnoteRef/>
      </w:r>
      <w:r w:rsidRPr="000602B1">
        <w:rPr>
          <w:rFonts w:ascii="Times New Roman" w:hAnsi="Times New Roman"/>
          <w:sz w:val="18"/>
          <w:szCs w:val="18"/>
        </w:rPr>
        <w:t xml:space="preserve"> Voir l’excellent article de la </w:t>
      </w:r>
      <w:proofErr w:type="spellStart"/>
      <w:r w:rsidRPr="000602B1">
        <w:rPr>
          <w:rFonts w:ascii="Times New Roman" w:hAnsi="Times New Roman"/>
          <w:sz w:val="18"/>
          <w:szCs w:val="18"/>
        </w:rPr>
        <w:t>TdG</w:t>
      </w:r>
      <w:proofErr w:type="spellEnd"/>
      <w:r w:rsidRPr="000602B1">
        <w:rPr>
          <w:rFonts w:ascii="Times New Roman" w:hAnsi="Times New Roman"/>
          <w:sz w:val="18"/>
          <w:szCs w:val="18"/>
        </w:rPr>
        <w:t> : https://www.tdg.ch/suisse/habitations-foret-grignotent-cultures/story/26629165</w:t>
      </w:r>
    </w:p>
  </w:footnote>
  <w:footnote w:id="6">
    <w:p w14:paraId="7A90984E" w14:textId="77777777" w:rsidR="0058602C" w:rsidRPr="000602B1" w:rsidRDefault="0058602C" w:rsidP="0058602C">
      <w:pPr>
        <w:pStyle w:val="Notedebasdepage"/>
        <w:rPr>
          <w:rFonts w:ascii="Times New Roman" w:hAnsi="Times New Roman"/>
          <w:sz w:val="18"/>
          <w:szCs w:val="18"/>
        </w:rPr>
      </w:pPr>
      <w:r w:rsidRPr="000602B1">
        <w:rPr>
          <w:rStyle w:val="Marquenotebasdepage"/>
          <w:rFonts w:ascii="Times New Roman" w:hAnsi="Times New Roman"/>
          <w:sz w:val="18"/>
          <w:szCs w:val="18"/>
        </w:rPr>
        <w:footnoteRef/>
      </w:r>
      <w:r w:rsidRPr="000602B1">
        <w:rPr>
          <w:rFonts w:ascii="Times New Roman" w:hAnsi="Times New Roman"/>
          <w:sz w:val="18"/>
          <w:szCs w:val="18"/>
        </w:rPr>
        <w:t xml:space="preserve"> Initiative Aliments équitables, alinéa 1</w:t>
      </w:r>
    </w:p>
  </w:footnote>
  <w:footnote w:id="7">
    <w:p w14:paraId="55040434" w14:textId="77777777" w:rsidR="0058602C" w:rsidRPr="000E17F2" w:rsidRDefault="0058602C" w:rsidP="0058602C">
      <w:pPr>
        <w:pStyle w:val="Notedebasdepage"/>
        <w:rPr>
          <w:rFonts w:ascii="Times New Roman" w:hAnsi="Times New Roman"/>
          <w:sz w:val="18"/>
          <w:szCs w:val="18"/>
        </w:rPr>
      </w:pPr>
      <w:r w:rsidRPr="000602B1">
        <w:rPr>
          <w:rStyle w:val="Marquenotebasdepage"/>
          <w:rFonts w:ascii="Times New Roman" w:hAnsi="Times New Roman"/>
          <w:sz w:val="18"/>
          <w:szCs w:val="18"/>
        </w:rPr>
        <w:footnoteRef/>
      </w:r>
      <w:r w:rsidRPr="000602B1">
        <w:rPr>
          <w:rFonts w:ascii="Times New Roman" w:hAnsi="Times New Roman"/>
          <w:sz w:val="18"/>
          <w:szCs w:val="18"/>
        </w:rPr>
        <w:t xml:space="preserve"> Initiative Souveraineté alimentaire, alinéa 3</w:t>
      </w:r>
    </w:p>
  </w:footnote>
  <w:footnote w:id="8">
    <w:p w14:paraId="3CCA1668" w14:textId="77777777" w:rsidR="0058602C" w:rsidRPr="000602B1" w:rsidRDefault="0058602C" w:rsidP="0058602C">
      <w:pPr>
        <w:pStyle w:val="Notedebasdepage"/>
        <w:rPr>
          <w:rFonts w:ascii="Times New Roman" w:hAnsi="Times New Roman"/>
          <w:sz w:val="18"/>
          <w:szCs w:val="18"/>
        </w:rPr>
      </w:pPr>
      <w:r w:rsidRPr="000602B1">
        <w:rPr>
          <w:rStyle w:val="Marquenotebasdepage"/>
          <w:rFonts w:ascii="Times New Roman" w:hAnsi="Times New Roman"/>
          <w:sz w:val="18"/>
          <w:szCs w:val="18"/>
        </w:rPr>
        <w:footnoteRef/>
      </w:r>
      <w:r w:rsidRPr="000602B1">
        <w:rPr>
          <w:rFonts w:ascii="Times New Roman" w:hAnsi="Times New Roman"/>
          <w:sz w:val="18"/>
          <w:szCs w:val="18"/>
        </w:rPr>
        <w:t xml:space="preserve"> Initiative Souveraineté alimentaire, alinéa 8 et Alim </w:t>
      </w:r>
      <w:proofErr w:type="spellStart"/>
      <w:r w:rsidRPr="000602B1">
        <w:rPr>
          <w:rFonts w:ascii="Times New Roman" w:hAnsi="Times New Roman"/>
          <w:sz w:val="18"/>
          <w:szCs w:val="18"/>
        </w:rPr>
        <w:t>équit</w:t>
      </w:r>
      <w:proofErr w:type="spellEnd"/>
      <w:r w:rsidRPr="000602B1">
        <w:rPr>
          <w:rFonts w:ascii="Times New Roman" w:hAnsi="Times New Roman"/>
          <w:sz w:val="18"/>
          <w:szCs w:val="18"/>
        </w:rPr>
        <w:t>, alinéa 4</w:t>
      </w:r>
    </w:p>
  </w:footnote>
  <w:footnote w:id="9">
    <w:p w14:paraId="7519FBB0" w14:textId="77777777" w:rsidR="0058602C" w:rsidRPr="0058602C" w:rsidRDefault="0058602C" w:rsidP="0058602C">
      <w:pPr>
        <w:pStyle w:val="Notedebasdepage"/>
        <w:rPr>
          <w:rFonts w:ascii="Times New Roman" w:hAnsi="Times New Roman"/>
          <w:sz w:val="18"/>
          <w:szCs w:val="18"/>
        </w:rPr>
      </w:pPr>
      <w:r w:rsidRPr="0058602C">
        <w:rPr>
          <w:rStyle w:val="Marquenotebasdepage"/>
          <w:sz w:val="18"/>
          <w:szCs w:val="18"/>
        </w:rPr>
        <w:footnoteRef/>
      </w:r>
      <w:r w:rsidRPr="0058602C">
        <w:rPr>
          <w:sz w:val="18"/>
          <w:szCs w:val="18"/>
        </w:rPr>
        <w:t xml:space="preserve">  </w:t>
      </w:r>
      <w:r w:rsidRPr="0058602C">
        <w:rPr>
          <w:rFonts w:ascii="Times New Roman" w:hAnsi="Times New Roman"/>
          <w:sz w:val="18"/>
          <w:szCs w:val="18"/>
        </w:rPr>
        <w:t>Initiative Souveraineté alimentaire, alinéa 7 et initiative Aliments équitables, alinéa 4b</w:t>
      </w:r>
    </w:p>
  </w:footnote>
  <w:footnote w:id="10">
    <w:p w14:paraId="2E07F678" w14:textId="77777777" w:rsidR="0058602C" w:rsidRPr="0058602C" w:rsidRDefault="0058602C" w:rsidP="0058602C">
      <w:pPr>
        <w:pStyle w:val="Notedebasdepage"/>
        <w:rPr>
          <w:rFonts w:ascii="Times New Roman" w:hAnsi="Times New Roman"/>
          <w:sz w:val="18"/>
          <w:szCs w:val="18"/>
        </w:rPr>
      </w:pPr>
      <w:r w:rsidRPr="0058602C">
        <w:rPr>
          <w:rStyle w:val="Marquenotebasdepage"/>
          <w:rFonts w:ascii="Times New Roman" w:hAnsi="Times New Roman"/>
          <w:sz w:val="18"/>
          <w:szCs w:val="18"/>
        </w:rPr>
        <w:footnoteRef/>
      </w:r>
      <w:r w:rsidRPr="0058602C">
        <w:rPr>
          <w:rFonts w:ascii="Times New Roman" w:hAnsi="Times New Roman"/>
          <w:sz w:val="18"/>
          <w:szCs w:val="18"/>
        </w:rPr>
        <w:t xml:space="preserve"> Initiative Souveraineté alimentaire, alinéa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16"/>
    <w:rsid w:val="00057E16"/>
    <w:rsid w:val="000602B1"/>
    <w:rsid w:val="00066052"/>
    <w:rsid w:val="0008704E"/>
    <w:rsid w:val="000E17F2"/>
    <w:rsid w:val="001979E4"/>
    <w:rsid w:val="00337221"/>
    <w:rsid w:val="00362CFA"/>
    <w:rsid w:val="0058602C"/>
    <w:rsid w:val="006247F6"/>
    <w:rsid w:val="00670DB2"/>
    <w:rsid w:val="006C4F75"/>
    <w:rsid w:val="00742054"/>
    <w:rsid w:val="00815F57"/>
    <w:rsid w:val="00833055"/>
    <w:rsid w:val="008D02D8"/>
    <w:rsid w:val="00A11931"/>
    <w:rsid w:val="00A27F67"/>
    <w:rsid w:val="00A52DE4"/>
    <w:rsid w:val="00A92554"/>
    <w:rsid w:val="00BD59F7"/>
    <w:rsid w:val="00C73A98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40D0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979E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fr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057E16"/>
  </w:style>
  <w:style w:type="character" w:customStyle="1" w:styleId="NotedebasdepageCar">
    <w:name w:val="Note de bas de page Car"/>
    <w:basedOn w:val="Policepardfaut"/>
    <w:link w:val="Notedebasdepage"/>
    <w:uiPriority w:val="99"/>
    <w:rsid w:val="00057E16"/>
  </w:style>
  <w:style w:type="character" w:styleId="Marquenotebasdepage">
    <w:name w:val="footnote reference"/>
    <w:basedOn w:val="Policepardfaut"/>
    <w:uiPriority w:val="99"/>
    <w:unhideWhenUsed/>
    <w:rsid w:val="00057E16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1979E4"/>
    <w:rPr>
      <w:rFonts w:ascii="Times" w:hAnsi="Times"/>
      <w:b/>
      <w:bCs/>
      <w:sz w:val="27"/>
      <w:szCs w:val="27"/>
      <w:lang w:val="fr-CH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979E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fr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057E16"/>
  </w:style>
  <w:style w:type="character" w:customStyle="1" w:styleId="NotedebasdepageCar">
    <w:name w:val="Note de bas de page Car"/>
    <w:basedOn w:val="Policepardfaut"/>
    <w:link w:val="Notedebasdepage"/>
    <w:uiPriority w:val="99"/>
    <w:rsid w:val="00057E16"/>
  </w:style>
  <w:style w:type="character" w:styleId="Marquenotebasdepage">
    <w:name w:val="footnote reference"/>
    <w:basedOn w:val="Policepardfaut"/>
    <w:uiPriority w:val="99"/>
    <w:unhideWhenUsed/>
    <w:rsid w:val="00057E16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1979E4"/>
    <w:rPr>
      <w:rFonts w:ascii="Times" w:hAnsi="Times"/>
      <w:b/>
      <w:bCs/>
      <w:sz w:val="27"/>
      <w:szCs w:val="27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2901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Farron</dc:creator>
  <cp:lastModifiedBy>Pierre Farron</cp:lastModifiedBy>
  <cp:revision>3</cp:revision>
  <dcterms:created xsi:type="dcterms:W3CDTF">2018-07-11T14:56:00Z</dcterms:created>
  <dcterms:modified xsi:type="dcterms:W3CDTF">2018-07-11T15:02:00Z</dcterms:modified>
</cp:coreProperties>
</file>